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0A" w:rsidRPr="00F50AE7" w:rsidRDefault="0087370A" w:rsidP="0087370A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КУРГАНСКАЯ ОБЛАСТЬ</w:t>
      </w:r>
    </w:p>
    <w:p w:rsidR="0087370A" w:rsidRPr="00F50AE7" w:rsidRDefault="0087370A" w:rsidP="0087370A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ВАРГАШИНСКИЙ РАЙОН</w:t>
      </w:r>
    </w:p>
    <w:p w:rsidR="0087370A" w:rsidRDefault="0087370A" w:rsidP="0087370A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АДМИНИСТРАЦИЯ ВАРГАШИНСКОГО РАЙОНА</w:t>
      </w:r>
    </w:p>
    <w:p w:rsidR="0087370A" w:rsidRDefault="0087370A" w:rsidP="0087370A">
      <w:pPr>
        <w:rPr>
          <w:b/>
          <w:sz w:val="28"/>
          <w:szCs w:val="28"/>
        </w:rPr>
      </w:pPr>
    </w:p>
    <w:p w:rsidR="0087370A" w:rsidRDefault="0087370A" w:rsidP="0087370A">
      <w:pPr>
        <w:jc w:val="center"/>
        <w:rPr>
          <w:b/>
          <w:sz w:val="28"/>
          <w:szCs w:val="28"/>
        </w:rPr>
      </w:pPr>
    </w:p>
    <w:p w:rsidR="00ED10AA" w:rsidRDefault="00ED10AA" w:rsidP="0087370A">
      <w:pPr>
        <w:jc w:val="center"/>
        <w:rPr>
          <w:b/>
          <w:sz w:val="28"/>
          <w:szCs w:val="28"/>
        </w:rPr>
      </w:pPr>
    </w:p>
    <w:p w:rsidR="0087370A" w:rsidRPr="00A24BA5" w:rsidRDefault="0087370A" w:rsidP="0087370A">
      <w:pPr>
        <w:jc w:val="center"/>
        <w:rPr>
          <w:b/>
          <w:sz w:val="28"/>
          <w:szCs w:val="28"/>
        </w:rPr>
      </w:pPr>
    </w:p>
    <w:p w:rsidR="0087370A" w:rsidRDefault="0087370A" w:rsidP="0087370A">
      <w:pPr>
        <w:pStyle w:val="1"/>
        <w:rPr>
          <w:sz w:val="28"/>
          <w:szCs w:val="28"/>
        </w:rPr>
      </w:pPr>
      <w:r w:rsidRPr="00A15C58">
        <w:rPr>
          <w:sz w:val="28"/>
          <w:szCs w:val="28"/>
        </w:rPr>
        <w:t>РАСПОРЯЖЕНИЕ</w:t>
      </w:r>
    </w:p>
    <w:p w:rsidR="0087370A" w:rsidRDefault="0087370A" w:rsidP="0087370A"/>
    <w:p w:rsidR="0087370A" w:rsidRDefault="0087370A" w:rsidP="0087370A"/>
    <w:p w:rsidR="0087370A" w:rsidRDefault="0087370A" w:rsidP="0087370A"/>
    <w:p w:rsidR="00ED10AA" w:rsidRDefault="00ED10AA" w:rsidP="0087370A"/>
    <w:p w:rsidR="0087370A" w:rsidRPr="00A15C58" w:rsidRDefault="0087370A" w:rsidP="0087370A"/>
    <w:p w:rsidR="0087370A" w:rsidRPr="00F50AE7" w:rsidRDefault="0087370A" w:rsidP="008737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0A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603C5">
        <w:rPr>
          <w:b/>
          <w:sz w:val="28"/>
          <w:szCs w:val="28"/>
        </w:rPr>
        <w:t>20 декабря 2017 года</w:t>
      </w:r>
      <w:r>
        <w:rPr>
          <w:b/>
          <w:sz w:val="28"/>
          <w:szCs w:val="28"/>
        </w:rPr>
        <w:t xml:space="preserve"> </w:t>
      </w:r>
      <w:r w:rsidRPr="00F50A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603C5">
        <w:rPr>
          <w:b/>
          <w:sz w:val="28"/>
          <w:szCs w:val="28"/>
        </w:rPr>
        <w:t>436-р</w:t>
      </w:r>
    </w:p>
    <w:p w:rsidR="0087370A" w:rsidRDefault="0087370A" w:rsidP="0087370A">
      <w:pPr>
        <w:rPr>
          <w:b/>
          <w:sz w:val="28"/>
          <w:szCs w:val="28"/>
        </w:rPr>
      </w:pPr>
      <w:proofErr w:type="spellStart"/>
      <w:r w:rsidRPr="00F50AE7">
        <w:rPr>
          <w:b/>
          <w:sz w:val="28"/>
          <w:szCs w:val="28"/>
        </w:rPr>
        <w:t>р.п</w:t>
      </w:r>
      <w:proofErr w:type="gramStart"/>
      <w:r w:rsidRPr="00F50AE7">
        <w:rPr>
          <w:b/>
          <w:sz w:val="28"/>
          <w:szCs w:val="28"/>
        </w:rPr>
        <w:t>.В</w:t>
      </w:r>
      <w:proofErr w:type="gramEnd"/>
      <w:r w:rsidRPr="00F50AE7">
        <w:rPr>
          <w:b/>
          <w:sz w:val="28"/>
          <w:szCs w:val="28"/>
        </w:rPr>
        <w:t>аргаши</w:t>
      </w:r>
      <w:proofErr w:type="spellEnd"/>
    </w:p>
    <w:p w:rsidR="0087370A" w:rsidRDefault="0087370A" w:rsidP="0087370A">
      <w:pPr>
        <w:rPr>
          <w:b/>
          <w:sz w:val="28"/>
          <w:szCs w:val="28"/>
        </w:rPr>
      </w:pPr>
    </w:p>
    <w:p w:rsidR="0087370A" w:rsidRPr="00A15C58" w:rsidRDefault="0087370A" w:rsidP="0087370A">
      <w:pPr>
        <w:rPr>
          <w:b/>
          <w:sz w:val="28"/>
          <w:szCs w:val="28"/>
        </w:rPr>
      </w:pPr>
    </w:p>
    <w:p w:rsidR="0087370A" w:rsidRDefault="0087370A" w:rsidP="0087370A">
      <w:pPr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 xml:space="preserve">О передаче муниципального имущества </w:t>
      </w:r>
      <w:proofErr w:type="spellStart"/>
      <w:r w:rsidRPr="0058388E">
        <w:rPr>
          <w:b/>
          <w:sz w:val="28"/>
          <w:szCs w:val="28"/>
        </w:rPr>
        <w:t>Варгашинского</w:t>
      </w:r>
      <w:proofErr w:type="spellEnd"/>
      <w:r w:rsidRPr="0058388E">
        <w:rPr>
          <w:b/>
          <w:sz w:val="28"/>
          <w:szCs w:val="28"/>
        </w:rPr>
        <w:t xml:space="preserve"> района в безвозмездное пользование</w:t>
      </w:r>
      <w:r w:rsidRPr="00D3249C">
        <w:rPr>
          <w:b/>
          <w:sz w:val="28"/>
          <w:szCs w:val="28"/>
        </w:rPr>
        <w:t xml:space="preserve"> </w:t>
      </w:r>
      <w:r w:rsidR="00765CB8">
        <w:rPr>
          <w:b/>
          <w:sz w:val="28"/>
          <w:szCs w:val="28"/>
        </w:rPr>
        <w:t>Департаменту  агропромышленного комплекса Курганской области</w:t>
      </w:r>
    </w:p>
    <w:p w:rsidR="0087370A" w:rsidRDefault="0087370A" w:rsidP="0087370A">
      <w:pPr>
        <w:tabs>
          <w:tab w:val="left" w:pos="9638"/>
        </w:tabs>
        <w:ind w:right="-82"/>
        <w:jc w:val="center"/>
        <w:rPr>
          <w:b/>
          <w:sz w:val="28"/>
          <w:szCs w:val="28"/>
        </w:rPr>
      </w:pPr>
    </w:p>
    <w:p w:rsidR="0087370A" w:rsidRPr="00D3249C" w:rsidRDefault="0087370A" w:rsidP="008737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765CB8">
        <w:rPr>
          <w:sz w:val="28"/>
          <w:szCs w:val="28"/>
        </w:rPr>
        <w:t xml:space="preserve">Первого заместителя директора Департамента </w:t>
      </w:r>
      <w:proofErr w:type="gramStart"/>
      <w:r w:rsidR="00765CB8">
        <w:rPr>
          <w:sz w:val="28"/>
          <w:szCs w:val="28"/>
        </w:rPr>
        <w:t>агропромышленного комплекса Курганской области Михеева</w:t>
      </w:r>
      <w:r>
        <w:rPr>
          <w:sz w:val="28"/>
          <w:szCs w:val="28"/>
        </w:rPr>
        <w:t xml:space="preserve"> </w:t>
      </w:r>
      <w:r w:rsidR="00765CB8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765CB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39503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</w:t>
      </w:r>
      <w:r w:rsidRPr="00CC3DE4">
        <w:rPr>
          <w:sz w:val="28"/>
          <w:szCs w:val="28"/>
        </w:rPr>
        <w:t xml:space="preserve"> 209</w:t>
      </w:r>
      <w:r>
        <w:rPr>
          <w:sz w:val="28"/>
          <w:szCs w:val="28"/>
        </w:rPr>
        <w:t>, 689, 690, 691</w:t>
      </w:r>
      <w:r w:rsidRPr="00CC3DE4">
        <w:rPr>
          <w:sz w:val="28"/>
          <w:szCs w:val="28"/>
        </w:rPr>
        <w:t xml:space="preserve"> Гражданского кодекса Российской Федерации, </w:t>
      </w:r>
      <w:r>
        <w:rPr>
          <w:sz w:val="28"/>
          <w:szCs w:val="28"/>
        </w:rPr>
        <w:t xml:space="preserve">статьей 17.1 </w:t>
      </w:r>
      <w:r w:rsidRPr="00CC3DE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C3D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26 июля </w:t>
      </w:r>
      <w:r w:rsidRPr="00CC3DE4">
        <w:rPr>
          <w:sz w:val="28"/>
          <w:szCs w:val="28"/>
        </w:rPr>
        <w:t>2006 г</w:t>
      </w:r>
      <w:r>
        <w:rPr>
          <w:sz w:val="28"/>
          <w:szCs w:val="28"/>
        </w:rPr>
        <w:t>ода</w:t>
      </w:r>
      <w:r w:rsidRPr="00CC3D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C3DE4">
        <w:rPr>
          <w:sz w:val="28"/>
          <w:szCs w:val="28"/>
        </w:rPr>
        <w:t>135-ФЗ «О защите конкуренции», Устав</w:t>
      </w:r>
      <w:r>
        <w:rPr>
          <w:sz w:val="28"/>
          <w:szCs w:val="28"/>
        </w:rPr>
        <w:t>ом</w:t>
      </w:r>
      <w:r w:rsidRPr="00CC3DE4">
        <w:rPr>
          <w:sz w:val="28"/>
          <w:szCs w:val="28"/>
        </w:rPr>
        <w:t xml:space="preserve"> </w:t>
      </w:r>
      <w:proofErr w:type="spellStart"/>
      <w:r w:rsidRPr="00CC3DE4">
        <w:rPr>
          <w:sz w:val="28"/>
          <w:szCs w:val="28"/>
        </w:rPr>
        <w:t>Варгашинского</w:t>
      </w:r>
      <w:proofErr w:type="spellEnd"/>
      <w:r w:rsidRPr="00CC3DE4">
        <w:rPr>
          <w:sz w:val="28"/>
          <w:szCs w:val="28"/>
        </w:rPr>
        <w:t xml:space="preserve"> района Курганской области</w:t>
      </w:r>
      <w:r w:rsidRPr="0058388E">
        <w:rPr>
          <w:sz w:val="28"/>
          <w:szCs w:val="28"/>
        </w:rPr>
        <w:t>,</w:t>
      </w:r>
      <w:r w:rsidRPr="004C5986"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</w:t>
      </w:r>
      <w:r w:rsidRPr="0058388E"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</w:t>
      </w:r>
      <w:proofErr w:type="gramEnd"/>
      <w:r w:rsidRPr="00172DA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8388E">
        <w:rPr>
          <w:sz w:val="28"/>
          <w:szCs w:val="28"/>
        </w:rPr>
        <w:t xml:space="preserve">Администрация </w:t>
      </w:r>
      <w:proofErr w:type="spellStart"/>
      <w:r w:rsidRPr="0058388E">
        <w:rPr>
          <w:sz w:val="28"/>
          <w:szCs w:val="28"/>
        </w:rPr>
        <w:t>Варгашинского</w:t>
      </w:r>
      <w:proofErr w:type="spellEnd"/>
      <w:r w:rsidRPr="0058388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ОБЯЗЫВАЕТ:</w:t>
      </w:r>
    </w:p>
    <w:p w:rsidR="0087370A" w:rsidRPr="00606283" w:rsidRDefault="0087370A" w:rsidP="00606283">
      <w:pPr>
        <w:pStyle w:val="a3"/>
        <w:keepNext w:val="0"/>
        <w:widowControl/>
        <w:suppressAutoHyphens w:val="0"/>
        <w:spacing w:before="0" w:after="0"/>
        <w:ind w:firstLine="709"/>
        <w:jc w:val="both"/>
        <w:rPr>
          <w:rFonts w:cs="Times New Roman"/>
        </w:rPr>
      </w:pPr>
      <w:r>
        <w:t xml:space="preserve">1. </w:t>
      </w:r>
      <w:r w:rsidRPr="0058388E">
        <w:t>Передать</w:t>
      </w:r>
      <w:r w:rsidRPr="005A463F">
        <w:t xml:space="preserve"> </w:t>
      </w:r>
      <w:r w:rsidRPr="0058388E">
        <w:t>в безвозмездное пользование</w:t>
      </w:r>
      <w:r>
        <w:t xml:space="preserve"> -</w:t>
      </w:r>
      <w:r w:rsidRPr="00655545">
        <w:t xml:space="preserve"> </w:t>
      </w:r>
      <w:r w:rsidR="00606283" w:rsidRPr="00606283">
        <w:rPr>
          <w:rFonts w:cs="Times New Roman"/>
        </w:rPr>
        <w:t xml:space="preserve">нежилое помещение (номер на поэтажном плане № 17), общей площадью 11,7 </w:t>
      </w:r>
      <w:proofErr w:type="spellStart"/>
      <w:r w:rsidR="00606283" w:rsidRPr="00606283">
        <w:rPr>
          <w:rFonts w:cs="Times New Roman"/>
        </w:rPr>
        <w:t>кв.м</w:t>
      </w:r>
      <w:proofErr w:type="spellEnd"/>
      <w:r w:rsidR="00606283" w:rsidRPr="00606283">
        <w:rPr>
          <w:rFonts w:cs="Times New Roman"/>
        </w:rPr>
        <w:t xml:space="preserve">., кадастровый номер 45:03:020104:576, расположенное на первом этаже в здании Администрации </w:t>
      </w:r>
      <w:proofErr w:type="spellStart"/>
      <w:r w:rsidR="00606283" w:rsidRPr="00606283">
        <w:rPr>
          <w:rFonts w:cs="Times New Roman"/>
        </w:rPr>
        <w:t>Варгашинского</w:t>
      </w:r>
      <w:proofErr w:type="spellEnd"/>
      <w:r w:rsidR="00606283" w:rsidRPr="00606283">
        <w:rPr>
          <w:rFonts w:cs="Times New Roman"/>
        </w:rPr>
        <w:t xml:space="preserve"> района по адресу: Курганская область, </w:t>
      </w:r>
      <w:proofErr w:type="spellStart"/>
      <w:r w:rsidR="00606283" w:rsidRPr="00606283">
        <w:rPr>
          <w:rFonts w:cs="Times New Roman"/>
        </w:rPr>
        <w:t>Варгашинский</w:t>
      </w:r>
      <w:proofErr w:type="spellEnd"/>
      <w:r w:rsidR="00606283" w:rsidRPr="00606283">
        <w:rPr>
          <w:rFonts w:cs="Times New Roman"/>
        </w:rPr>
        <w:t xml:space="preserve"> район, </w:t>
      </w:r>
      <w:proofErr w:type="spellStart"/>
      <w:r w:rsidR="00606283" w:rsidRPr="00606283">
        <w:rPr>
          <w:rFonts w:cs="Times New Roman"/>
        </w:rPr>
        <w:t>р.п</w:t>
      </w:r>
      <w:proofErr w:type="gramStart"/>
      <w:r w:rsidR="00606283" w:rsidRPr="00606283">
        <w:rPr>
          <w:rFonts w:cs="Times New Roman"/>
        </w:rPr>
        <w:t>.В</w:t>
      </w:r>
      <w:proofErr w:type="gramEnd"/>
      <w:r w:rsidR="00606283" w:rsidRPr="00606283">
        <w:rPr>
          <w:rFonts w:cs="Times New Roman"/>
        </w:rPr>
        <w:t>аргаши</w:t>
      </w:r>
      <w:proofErr w:type="spellEnd"/>
      <w:r w:rsidR="00606283" w:rsidRPr="00606283">
        <w:rPr>
          <w:rFonts w:cs="Times New Roman"/>
        </w:rPr>
        <w:t xml:space="preserve">, </w:t>
      </w:r>
      <w:proofErr w:type="spellStart"/>
      <w:r w:rsidR="00606283" w:rsidRPr="00606283">
        <w:rPr>
          <w:rFonts w:cs="Times New Roman"/>
        </w:rPr>
        <w:t>ул.Чкалова</w:t>
      </w:r>
      <w:proofErr w:type="spellEnd"/>
      <w:r w:rsidR="00606283" w:rsidRPr="00606283">
        <w:rPr>
          <w:rFonts w:cs="Times New Roman"/>
        </w:rPr>
        <w:t>, 22</w:t>
      </w:r>
      <w:r w:rsidRPr="00606283">
        <w:rPr>
          <w:rFonts w:cs="Times New Roman"/>
          <w:color w:val="000000"/>
        </w:rPr>
        <w:t>,</w:t>
      </w:r>
      <w:r>
        <w:t xml:space="preserve">  </w:t>
      </w:r>
      <w:r w:rsidR="00606283" w:rsidRPr="00606283">
        <w:t xml:space="preserve">для размещения инспекции </w:t>
      </w:r>
      <w:proofErr w:type="spellStart"/>
      <w:r w:rsidR="00606283" w:rsidRPr="00606283">
        <w:t>Гостехнадзора</w:t>
      </w:r>
      <w:proofErr w:type="spellEnd"/>
      <w:r w:rsidR="00606283" w:rsidRPr="00606283">
        <w:t xml:space="preserve"> </w:t>
      </w:r>
      <w:proofErr w:type="spellStart"/>
      <w:r w:rsidR="00606283" w:rsidRPr="00606283">
        <w:t>Варгашинского</w:t>
      </w:r>
      <w:proofErr w:type="spellEnd"/>
      <w:r w:rsidR="00606283" w:rsidRPr="00606283">
        <w:t xml:space="preserve"> района</w:t>
      </w:r>
      <w:r>
        <w:t xml:space="preserve">, </w:t>
      </w:r>
      <w:r w:rsidRPr="0058388E">
        <w:t xml:space="preserve">сроком на </w:t>
      </w:r>
      <w:r>
        <w:t>5 лет.</w:t>
      </w:r>
    </w:p>
    <w:p w:rsidR="0087370A" w:rsidRDefault="0087370A" w:rsidP="0087370A">
      <w:pPr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AE7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земельных</w:t>
      </w:r>
      <w:r w:rsidRPr="00F50AE7">
        <w:rPr>
          <w:sz w:val="28"/>
          <w:szCs w:val="28"/>
        </w:rPr>
        <w:t xml:space="preserve">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F50AE7">
        <w:rPr>
          <w:sz w:val="28"/>
          <w:szCs w:val="28"/>
        </w:rPr>
        <w:t xml:space="preserve"> </w:t>
      </w:r>
      <w:r w:rsidRPr="0058388E">
        <w:rPr>
          <w:sz w:val="28"/>
          <w:szCs w:val="28"/>
        </w:rPr>
        <w:t xml:space="preserve">обеспечить заключение договора безвозмездного пользования муниципальным имуществом </w:t>
      </w:r>
      <w:proofErr w:type="spellStart"/>
      <w:r w:rsidRPr="0058388E">
        <w:rPr>
          <w:sz w:val="28"/>
          <w:szCs w:val="28"/>
        </w:rPr>
        <w:t>Варгашинского</w:t>
      </w:r>
      <w:proofErr w:type="spellEnd"/>
      <w:r w:rsidRPr="0058388E">
        <w:rPr>
          <w:sz w:val="28"/>
          <w:szCs w:val="28"/>
        </w:rPr>
        <w:t xml:space="preserve"> района, внести соответствующ</w:t>
      </w:r>
      <w:r>
        <w:rPr>
          <w:sz w:val="28"/>
          <w:szCs w:val="28"/>
        </w:rPr>
        <w:t>е</w:t>
      </w:r>
      <w:r w:rsidRPr="0058388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58388E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58388E">
        <w:rPr>
          <w:sz w:val="28"/>
          <w:szCs w:val="28"/>
        </w:rPr>
        <w:t>Варгашинского</w:t>
      </w:r>
      <w:proofErr w:type="spellEnd"/>
      <w:r w:rsidRPr="0058388E">
        <w:rPr>
          <w:sz w:val="28"/>
          <w:szCs w:val="28"/>
        </w:rPr>
        <w:t xml:space="preserve"> района.</w:t>
      </w:r>
    </w:p>
    <w:p w:rsidR="00606283" w:rsidRPr="0058388E" w:rsidRDefault="00606283" w:rsidP="00606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628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после его подписания</w:t>
      </w:r>
      <w:r w:rsidR="00093D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3D9C">
        <w:rPr>
          <w:sz w:val="28"/>
          <w:szCs w:val="28"/>
        </w:rPr>
        <w:t>но не ранее</w:t>
      </w:r>
      <w:r>
        <w:rPr>
          <w:sz w:val="28"/>
          <w:szCs w:val="28"/>
        </w:rPr>
        <w:t xml:space="preserve"> </w:t>
      </w:r>
      <w:r w:rsidR="00ED10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D10A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ED10A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7370A" w:rsidRDefault="00606283" w:rsidP="008737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370A">
        <w:rPr>
          <w:sz w:val="28"/>
          <w:szCs w:val="28"/>
        </w:rPr>
        <w:t>.</w:t>
      </w:r>
      <w:r w:rsidR="0087370A" w:rsidRPr="00E73E76">
        <w:rPr>
          <w:sz w:val="28"/>
          <w:szCs w:val="28"/>
        </w:rPr>
        <w:t xml:space="preserve"> </w:t>
      </w:r>
      <w:proofErr w:type="gramStart"/>
      <w:r w:rsidR="0087370A" w:rsidRPr="003D569C">
        <w:rPr>
          <w:sz w:val="28"/>
          <w:szCs w:val="28"/>
        </w:rPr>
        <w:t>Контроль за</w:t>
      </w:r>
      <w:proofErr w:type="gramEnd"/>
      <w:r w:rsidR="0087370A" w:rsidRPr="003D569C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="0087370A" w:rsidRPr="003D569C">
        <w:rPr>
          <w:sz w:val="28"/>
          <w:szCs w:val="28"/>
        </w:rPr>
        <w:t>Варгашинского</w:t>
      </w:r>
      <w:proofErr w:type="spellEnd"/>
      <w:r w:rsidR="0087370A" w:rsidRPr="003D569C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 Администрации </w:t>
      </w:r>
      <w:proofErr w:type="spellStart"/>
      <w:r w:rsidR="0087370A" w:rsidRPr="003D569C">
        <w:rPr>
          <w:sz w:val="28"/>
          <w:szCs w:val="28"/>
        </w:rPr>
        <w:t>Варгашинского</w:t>
      </w:r>
      <w:proofErr w:type="spellEnd"/>
      <w:r w:rsidR="0087370A" w:rsidRPr="003D569C">
        <w:rPr>
          <w:sz w:val="28"/>
          <w:szCs w:val="28"/>
        </w:rPr>
        <w:t xml:space="preserve"> района </w:t>
      </w:r>
      <w:proofErr w:type="spellStart"/>
      <w:r w:rsidR="0087370A">
        <w:rPr>
          <w:sz w:val="28"/>
          <w:szCs w:val="28"/>
        </w:rPr>
        <w:t>Ошнурову</w:t>
      </w:r>
      <w:proofErr w:type="spellEnd"/>
      <w:r w:rsidR="0087370A" w:rsidRPr="003D569C">
        <w:rPr>
          <w:sz w:val="28"/>
          <w:szCs w:val="28"/>
        </w:rPr>
        <w:t xml:space="preserve"> </w:t>
      </w:r>
      <w:r w:rsidR="0087370A">
        <w:rPr>
          <w:sz w:val="28"/>
          <w:szCs w:val="28"/>
        </w:rPr>
        <w:t>М</w:t>
      </w:r>
      <w:r w:rsidR="0087370A" w:rsidRPr="003D569C">
        <w:rPr>
          <w:sz w:val="28"/>
          <w:szCs w:val="28"/>
        </w:rPr>
        <w:t>.</w:t>
      </w:r>
      <w:r w:rsidR="0087370A">
        <w:rPr>
          <w:sz w:val="28"/>
          <w:szCs w:val="28"/>
        </w:rPr>
        <w:t>М</w:t>
      </w:r>
      <w:r w:rsidR="0087370A" w:rsidRPr="003D569C">
        <w:rPr>
          <w:sz w:val="28"/>
          <w:szCs w:val="28"/>
        </w:rPr>
        <w:t>.</w:t>
      </w:r>
    </w:p>
    <w:p w:rsidR="0087370A" w:rsidRDefault="0087370A" w:rsidP="0087370A">
      <w:pPr>
        <w:ind w:firstLine="720"/>
        <w:jc w:val="both"/>
        <w:rPr>
          <w:sz w:val="28"/>
          <w:szCs w:val="28"/>
        </w:rPr>
      </w:pPr>
    </w:p>
    <w:p w:rsidR="0087370A" w:rsidRDefault="0087370A" w:rsidP="0087370A">
      <w:pPr>
        <w:jc w:val="both"/>
        <w:rPr>
          <w:sz w:val="28"/>
          <w:szCs w:val="28"/>
        </w:rPr>
      </w:pPr>
    </w:p>
    <w:p w:rsidR="00ED10AA" w:rsidRPr="00707A1C" w:rsidRDefault="00ED10AA" w:rsidP="0087370A">
      <w:pPr>
        <w:jc w:val="both"/>
        <w:rPr>
          <w:sz w:val="28"/>
          <w:szCs w:val="28"/>
        </w:rPr>
      </w:pPr>
    </w:p>
    <w:p w:rsidR="0087370A" w:rsidRPr="004D543D" w:rsidRDefault="0087370A" w:rsidP="0087370A">
      <w:pPr>
        <w:autoSpaceDE w:val="0"/>
        <w:autoSpaceDN w:val="0"/>
        <w:jc w:val="both"/>
        <w:rPr>
          <w:sz w:val="28"/>
          <w:szCs w:val="28"/>
        </w:rPr>
      </w:pPr>
      <w:r w:rsidRPr="008F463B">
        <w:rPr>
          <w:sz w:val="28"/>
          <w:szCs w:val="28"/>
        </w:rPr>
        <w:t xml:space="preserve">Глава </w:t>
      </w:r>
      <w:proofErr w:type="spellStart"/>
      <w:r w:rsidRPr="008F463B">
        <w:rPr>
          <w:sz w:val="28"/>
          <w:szCs w:val="28"/>
        </w:rPr>
        <w:t>Варгашинского</w:t>
      </w:r>
      <w:proofErr w:type="spellEnd"/>
      <w:r w:rsidRPr="008F463B">
        <w:rPr>
          <w:sz w:val="28"/>
          <w:szCs w:val="28"/>
        </w:rPr>
        <w:t xml:space="preserve"> района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В.Ф.Яковлев</w:t>
      </w:r>
      <w:proofErr w:type="spellEnd"/>
    </w:p>
    <w:p w:rsidR="0087370A" w:rsidRDefault="0087370A" w:rsidP="0087370A">
      <w:pPr>
        <w:jc w:val="center"/>
        <w:sectPr w:rsidR="0087370A" w:rsidSect="00ED10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370A" w:rsidRDefault="0087370A" w:rsidP="00CC6BC3">
      <w:pPr>
        <w:jc w:val="center"/>
        <w:rPr>
          <w:sz w:val="22"/>
        </w:rPr>
      </w:pPr>
      <w:bookmarkStart w:id="0" w:name="_GoBack"/>
      <w:bookmarkEnd w:id="0"/>
    </w:p>
    <w:sectPr w:rsidR="0087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0A"/>
    <w:rsid w:val="00093D9C"/>
    <w:rsid w:val="00606283"/>
    <w:rsid w:val="006D1D84"/>
    <w:rsid w:val="00765CB8"/>
    <w:rsid w:val="00814592"/>
    <w:rsid w:val="0087370A"/>
    <w:rsid w:val="009603C5"/>
    <w:rsid w:val="009B58DF"/>
    <w:rsid w:val="00CC6BC3"/>
    <w:rsid w:val="00E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70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7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аголовок"/>
    <w:basedOn w:val="a"/>
    <w:next w:val="a4"/>
    <w:rsid w:val="00606283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062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6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70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7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аголовок"/>
    <w:basedOn w:val="a"/>
    <w:next w:val="a4"/>
    <w:rsid w:val="00606283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062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6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6</cp:revision>
  <dcterms:created xsi:type="dcterms:W3CDTF">2017-12-14T11:57:00Z</dcterms:created>
  <dcterms:modified xsi:type="dcterms:W3CDTF">2017-12-20T06:58:00Z</dcterms:modified>
</cp:coreProperties>
</file>